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CEA8" w14:textId="77777777" w:rsidR="00EC2F8B" w:rsidRDefault="00EC2F8B">
      <w:pPr>
        <w:pBdr>
          <w:top w:val="nil"/>
          <w:left w:val="nil"/>
          <w:bottom w:val="nil"/>
          <w:right w:val="nil"/>
          <w:between w:val="nil"/>
        </w:pBdr>
        <w:spacing w:line="276" w:lineRule="auto"/>
      </w:pPr>
    </w:p>
    <w:p w14:paraId="65CCB2FC" w14:textId="77777777" w:rsidR="00EC2F8B" w:rsidRDefault="00EC2F8B">
      <w:pPr>
        <w:pStyle w:val="Heading1"/>
        <w:ind w:firstLine="120"/>
        <w:jc w:val="both"/>
        <w:rPr>
          <w:color w:val="717073"/>
        </w:rPr>
      </w:pPr>
    </w:p>
    <w:p w14:paraId="78FB50F9" w14:textId="77777777" w:rsidR="00EC2F8B" w:rsidRDefault="001120E0">
      <w:pPr>
        <w:pStyle w:val="Heading1"/>
        <w:ind w:firstLine="120"/>
        <w:jc w:val="both"/>
      </w:pPr>
      <w:bookmarkStart w:id="0" w:name="bookmark=id.gjdgxs" w:colFirst="0" w:colLast="0"/>
      <w:bookmarkEnd w:id="0"/>
      <w:r>
        <w:rPr>
          <w:color w:val="717073"/>
        </w:rPr>
        <w:t>Complaints and Grievances</w:t>
      </w:r>
    </w:p>
    <w:p w14:paraId="5C5E6215" w14:textId="77777777" w:rsidR="00EC2F8B" w:rsidRDefault="00EC2F8B">
      <w:pPr>
        <w:pBdr>
          <w:top w:val="nil"/>
          <w:left w:val="nil"/>
          <w:bottom w:val="nil"/>
          <w:right w:val="nil"/>
          <w:between w:val="nil"/>
        </w:pBdr>
        <w:spacing w:before="10"/>
        <w:rPr>
          <w:b/>
          <w:color w:val="000000"/>
          <w:sz w:val="23"/>
          <w:szCs w:val="23"/>
        </w:rPr>
      </w:pPr>
    </w:p>
    <w:p w14:paraId="2BE5A2C3" w14:textId="77777777" w:rsidR="00EC2F8B" w:rsidRDefault="001120E0">
      <w:pPr>
        <w:pBdr>
          <w:top w:val="nil"/>
          <w:left w:val="nil"/>
          <w:bottom w:val="nil"/>
          <w:right w:val="nil"/>
          <w:between w:val="nil"/>
        </w:pBdr>
        <w:spacing w:before="1"/>
        <w:ind w:left="120" w:right="114"/>
        <w:jc w:val="both"/>
        <w:rPr>
          <w:color w:val="000000"/>
          <w:sz w:val="24"/>
          <w:szCs w:val="24"/>
        </w:rPr>
      </w:pPr>
      <w:r>
        <w:rPr>
          <w:color w:val="000000"/>
          <w:sz w:val="24"/>
          <w:szCs w:val="24"/>
        </w:rPr>
        <w:t>Disputes arise when a client is not satisfied with an aspect of the RTO’s services and requests action to be taken to resolve the matter. Students and other members of the public may wish to lodge a complaint in some of the following areas (amongst others):</w:t>
      </w:r>
    </w:p>
    <w:p w14:paraId="23A1D23B" w14:textId="77777777" w:rsidR="00EC2F8B" w:rsidRDefault="00EC2F8B">
      <w:pPr>
        <w:pBdr>
          <w:top w:val="nil"/>
          <w:left w:val="nil"/>
          <w:bottom w:val="nil"/>
          <w:right w:val="nil"/>
          <w:between w:val="nil"/>
        </w:pBdr>
        <w:spacing w:before="11"/>
        <w:rPr>
          <w:color w:val="000000"/>
          <w:sz w:val="23"/>
          <w:szCs w:val="23"/>
        </w:rPr>
      </w:pPr>
    </w:p>
    <w:p w14:paraId="120AEE8A" w14:textId="77777777" w:rsidR="00EC2F8B" w:rsidRDefault="001120E0">
      <w:pPr>
        <w:numPr>
          <w:ilvl w:val="0"/>
          <w:numId w:val="1"/>
        </w:numPr>
        <w:pBdr>
          <w:top w:val="nil"/>
          <w:left w:val="nil"/>
          <w:bottom w:val="nil"/>
          <w:right w:val="nil"/>
          <w:between w:val="nil"/>
        </w:pBdr>
        <w:tabs>
          <w:tab w:val="left" w:pos="839"/>
          <w:tab w:val="left" w:pos="840"/>
        </w:tabs>
        <w:rPr>
          <w:color w:val="000000"/>
          <w:sz w:val="24"/>
          <w:szCs w:val="24"/>
        </w:rPr>
      </w:pPr>
      <w:r>
        <w:rPr>
          <w:color w:val="000000"/>
          <w:sz w:val="24"/>
          <w:szCs w:val="24"/>
        </w:rPr>
        <w:t xml:space="preserve">The conduct of the RTO, its trainers, assessors or other </w:t>
      </w:r>
      <w:proofErr w:type="gramStart"/>
      <w:r>
        <w:rPr>
          <w:color w:val="000000"/>
          <w:sz w:val="24"/>
          <w:szCs w:val="24"/>
        </w:rPr>
        <w:t>staff;</w:t>
      </w:r>
      <w:proofErr w:type="gramEnd"/>
    </w:p>
    <w:p w14:paraId="486DD416" w14:textId="77777777" w:rsidR="00EC2F8B" w:rsidRDefault="001120E0">
      <w:pPr>
        <w:numPr>
          <w:ilvl w:val="0"/>
          <w:numId w:val="1"/>
        </w:numPr>
        <w:pBdr>
          <w:top w:val="nil"/>
          <w:left w:val="nil"/>
          <w:bottom w:val="nil"/>
          <w:right w:val="nil"/>
          <w:between w:val="nil"/>
        </w:pBdr>
        <w:tabs>
          <w:tab w:val="left" w:pos="839"/>
          <w:tab w:val="left" w:pos="840"/>
        </w:tabs>
        <w:spacing w:line="294" w:lineRule="auto"/>
        <w:rPr>
          <w:color w:val="000000"/>
          <w:sz w:val="24"/>
          <w:szCs w:val="24"/>
        </w:rPr>
      </w:pPr>
      <w:r>
        <w:rPr>
          <w:color w:val="000000"/>
          <w:sz w:val="24"/>
          <w:szCs w:val="24"/>
        </w:rPr>
        <w:t xml:space="preserve">An RTO Subcontractor, its trainers, assessors or other </w:t>
      </w:r>
      <w:proofErr w:type="gramStart"/>
      <w:r>
        <w:rPr>
          <w:color w:val="000000"/>
          <w:sz w:val="24"/>
          <w:szCs w:val="24"/>
        </w:rPr>
        <w:t>staff;</w:t>
      </w:r>
      <w:proofErr w:type="gramEnd"/>
    </w:p>
    <w:p w14:paraId="386E336C" w14:textId="77777777" w:rsidR="00EC2F8B" w:rsidRDefault="001120E0">
      <w:pPr>
        <w:numPr>
          <w:ilvl w:val="0"/>
          <w:numId w:val="1"/>
        </w:numPr>
        <w:pBdr>
          <w:top w:val="nil"/>
          <w:left w:val="nil"/>
          <w:bottom w:val="nil"/>
          <w:right w:val="nil"/>
          <w:between w:val="nil"/>
        </w:pBdr>
        <w:tabs>
          <w:tab w:val="left" w:pos="839"/>
          <w:tab w:val="left" w:pos="840"/>
        </w:tabs>
        <w:spacing w:line="294" w:lineRule="auto"/>
        <w:rPr>
          <w:color w:val="000000"/>
          <w:sz w:val="24"/>
          <w:szCs w:val="24"/>
        </w:rPr>
      </w:pPr>
      <w:r>
        <w:rPr>
          <w:color w:val="000000"/>
          <w:sz w:val="24"/>
          <w:szCs w:val="24"/>
        </w:rPr>
        <w:t>A Learner of the RTO.</w:t>
      </w:r>
    </w:p>
    <w:p w14:paraId="76B7917E" w14:textId="77777777" w:rsidR="00EC2F8B" w:rsidRDefault="00EC2F8B">
      <w:pPr>
        <w:pBdr>
          <w:top w:val="nil"/>
          <w:left w:val="nil"/>
          <w:bottom w:val="nil"/>
          <w:right w:val="nil"/>
          <w:between w:val="nil"/>
        </w:pBdr>
        <w:spacing w:before="2"/>
        <w:rPr>
          <w:color w:val="000000"/>
          <w:sz w:val="24"/>
          <w:szCs w:val="24"/>
        </w:rPr>
      </w:pPr>
    </w:p>
    <w:p w14:paraId="7B55981D" w14:textId="77777777" w:rsidR="00EC2F8B" w:rsidRDefault="001120E0">
      <w:pPr>
        <w:pBdr>
          <w:top w:val="nil"/>
          <w:left w:val="nil"/>
          <w:bottom w:val="nil"/>
          <w:right w:val="nil"/>
          <w:between w:val="nil"/>
        </w:pBdr>
        <w:ind w:left="119" w:right="116"/>
        <w:jc w:val="both"/>
        <w:rPr>
          <w:color w:val="000000"/>
          <w:sz w:val="24"/>
          <w:szCs w:val="24"/>
        </w:rPr>
      </w:pPr>
      <w:r>
        <w:rPr>
          <w:color w:val="000000"/>
          <w:sz w:val="24"/>
          <w:szCs w:val="24"/>
        </w:rPr>
        <w:t>All formal complaints will be attended to within 10 working days of being received. Complaint and Grievances forms are available in all student handbooks and on Byron Yoga Centre website.</w:t>
      </w:r>
    </w:p>
    <w:p w14:paraId="1DB98ECB" w14:textId="77777777" w:rsidR="00EC2F8B" w:rsidRDefault="00EC2F8B">
      <w:pPr>
        <w:pBdr>
          <w:top w:val="nil"/>
          <w:left w:val="nil"/>
          <w:bottom w:val="nil"/>
          <w:right w:val="nil"/>
          <w:between w:val="nil"/>
        </w:pBdr>
        <w:spacing w:before="1"/>
        <w:rPr>
          <w:color w:val="000000"/>
          <w:sz w:val="24"/>
          <w:szCs w:val="24"/>
        </w:rPr>
      </w:pPr>
    </w:p>
    <w:p w14:paraId="72A7B7C4" w14:textId="77777777" w:rsidR="00EC2F8B" w:rsidRDefault="001120E0">
      <w:pPr>
        <w:pBdr>
          <w:top w:val="nil"/>
          <w:left w:val="nil"/>
          <w:bottom w:val="nil"/>
          <w:right w:val="nil"/>
          <w:between w:val="nil"/>
        </w:pBdr>
        <w:ind w:left="120" w:right="117"/>
        <w:jc w:val="both"/>
        <w:rPr>
          <w:color w:val="000000"/>
          <w:sz w:val="24"/>
          <w:szCs w:val="24"/>
        </w:rPr>
      </w:pPr>
      <w:r>
        <w:rPr>
          <w:color w:val="000000"/>
          <w:sz w:val="24"/>
          <w:szCs w:val="24"/>
        </w:rPr>
        <w:t>The RTO will ensure that the principles of natural justice and procedural fairness are adopted at every stage of the complaint process.</w:t>
      </w:r>
    </w:p>
    <w:p w14:paraId="2741D8FC" w14:textId="77777777" w:rsidR="00EC2F8B" w:rsidRDefault="00EC2F8B">
      <w:pPr>
        <w:pBdr>
          <w:top w:val="nil"/>
          <w:left w:val="nil"/>
          <w:bottom w:val="nil"/>
          <w:right w:val="nil"/>
          <w:between w:val="nil"/>
        </w:pBdr>
        <w:spacing w:before="11"/>
        <w:rPr>
          <w:color w:val="000000"/>
          <w:sz w:val="23"/>
          <w:szCs w:val="23"/>
        </w:rPr>
      </w:pPr>
    </w:p>
    <w:p w14:paraId="242DFBEA" w14:textId="77777777" w:rsidR="00EC2F8B" w:rsidRDefault="001120E0">
      <w:pPr>
        <w:pBdr>
          <w:top w:val="nil"/>
          <w:left w:val="nil"/>
          <w:bottom w:val="nil"/>
          <w:right w:val="nil"/>
          <w:between w:val="nil"/>
        </w:pBdr>
        <w:ind w:left="120"/>
        <w:jc w:val="both"/>
        <w:rPr>
          <w:color w:val="000000"/>
          <w:sz w:val="24"/>
          <w:szCs w:val="24"/>
        </w:rPr>
      </w:pPr>
      <w:r>
        <w:rPr>
          <w:color w:val="000000"/>
          <w:sz w:val="24"/>
          <w:szCs w:val="24"/>
        </w:rPr>
        <w:t>Please see the steps for the Complaints and Grievances process below.</w:t>
      </w:r>
    </w:p>
    <w:p w14:paraId="1325F49C" w14:textId="77777777" w:rsidR="00EC2F8B" w:rsidRDefault="00EC2F8B">
      <w:pPr>
        <w:pBdr>
          <w:top w:val="nil"/>
          <w:left w:val="nil"/>
          <w:bottom w:val="nil"/>
          <w:right w:val="nil"/>
          <w:between w:val="nil"/>
        </w:pBdr>
        <w:rPr>
          <w:color w:val="000000"/>
          <w:sz w:val="24"/>
          <w:szCs w:val="24"/>
        </w:rPr>
      </w:pPr>
    </w:p>
    <w:p w14:paraId="3225CBC8" w14:textId="77777777" w:rsidR="00EC2F8B" w:rsidRDefault="001120E0">
      <w:pPr>
        <w:pStyle w:val="Heading1"/>
        <w:spacing w:before="0" w:line="278" w:lineRule="auto"/>
        <w:ind w:firstLine="120"/>
      </w:pPr>
      <w:r>
        <w:t>Procedure</w:t>
      </w:r>
    </w:p>
    <w:p w14:paraId="6F077997" w14:textId="77777777" w:rsidR="00EC2F8B" w:rsidRDefault="001120E0">
      <w:pPr>
        <w:numPr>
          <w:ilvl w:val="0"/>
          <w:numId w:val="1"/>
        </w:numPr>
        <w:pBdr>
          <w:top w:val="nil"/>
          <w:left w:val="nil"/>
          <w:bottom w:val="nil"/>
          <w:right w:val="nil"/>
          <w:between w:val="nil"/>
        </w:pBdr>
        <w:tabs>
          <w:tab w:val="left" w:pos="839"/>
          <w:tab w:val="left" w:pos="840"/>
        </w:tabs>
        <w:ind w:left="839" w:right="243"/>
        <w:rPr>
          <w:color w:val="000000"/>
          <w:sz w:val="24"/>
          <w:szCs w:val="24"/>
        </w:rPr>
      </w:pPr>
      <w:r>
        <w:rPr>
          <w:color w:val="000000"/>
          <w:sz w:val="24"/>
          <w:szCs w:val="24"/>
        </w:rPr>
        <w:t>The client should first discuss their concerns with their Trainer/Assessor, or other staff member they feel comfortable with. If the matter is satisfactorily resolved during initial discussions, no further action is required.</w:t>
      </w:r>
    </w:p>
    <w:p w14:paraId="0CD09011" w14:textId="77777777" w:rsidR="00EC2F8B" w:rsidRDefault="00EC2F8B">
      <w:pPr>
        <w:pBdr>
          <w:top w:val="nil"/>
          <w:left w:val="nil"/>
          <w:bottom w:val="nil"/>
          <w:right w:val="nil"/>
          <w:between w:val="nil"/>
        </w:pBdr>
        <w:spacing w:before="1"/>
        <w:rPr>
          <w:color w:val="000000"/>
          <w:sz w:val="24"/>
          <w:szCs w:val="24"/>
        </w:rPr>
      </w:pPr>
    </w:p>
    <w:p w14:paraId="3833998B" w14:textId="77777777" w:rsidR="00EC2F8B" w:rsidRDefault="001120E0">
      <w:pPr>
        <w:numPr>
          <w:ilvl w:val="0"/>
          <w:numId w:val="1"/>
        </w:numPr>
        <w:pBdr>
          <w:top w:val="nil"/>
          <w:left w:val="nil"/>
          <w:bottom w:val="nil"/>
          <w:right w:val="nil"/>
          <w:between w:val="nil"/>
        </w:pBdr>
        <w:tabs>
          <w:tab w:val="left" w:pos="839"/>
          <w:tab w:val="left" w:pos="840"/>
        </w:tabs>
        <w:ind w:right="291"/>
        <w:rPr>
          <w:color w:val="000000"/>
          <w:sz w:val="24"/>
          <w:szCs w:val="24"/>
        </w:rPr>
      </w:pPr>
      <w:r>
        <w:rPr>
          <w:color w:val="000000"/>
          <w:sz w:val="24"/>
          <w:szCs w:val="24"/>
        </w:rPr>
        <w:t>Where the complaint is not satisfactorily resolved, the student may wish to submit their complaint in writing via a completed Complaints and Grievances Form. This form needs to be submitted to the RTO Administration Department. The student may be accompanied by a representative to any meetings it holds with the RTO staff.</w:t>
      </w:r>
    </w:p>
    <w:p w14:paraId="2E963A45" w14:textId="77777777" w:rsidR="00EC2F8B" w:rsidRDefault="00EC2F8B">
      <w:pPr>
        <w:pBdr>
          <w:top w:val="nil"/>
          <w:left w:val="nil"/>
          <w:bottom w:val="nil"/>
          <w:right w:val="nil"/>
          <w:between w:val="nil"/>
        </w:pBdr>
        <w:spacing w:before="10"/>
        <w:rPr>
          <w:color w:val="000000"/>
          <w:sz w:val="23"/>
          <w:szCs w:val="23"/>
        </w:rPr>
      </w:pPr>
    </w:p>
    <w:p w14:paraId="54463B90" w14:textId="77777777" w:rsidR="00EC2F8B" w:rsidRDefault="001120E0">
      <w:pPr>
        <w:numPr>
          <w:ilvl w:val="0"/>
          <w:numId w:val="1"/>
        </w:numPr>
        <w:pBdr>
          <w:top w:val="nil"/>
          <w:left w:val="nil"/>
          <w:bottom w:val="nil"/>
          <w:right w:val="nil"/>
          <w:between w:val="nil"/>
        </w:pBdr>
        <w:tabs>
          <w:tab w:val="left" w:pos="839"/>
          <w:tab w:val="left" w:pos="840"/>
        </w:tabs>
        <w:spacing w:before="1"/>
        <w:ind w:right="311"/>
        <w:rPr>
          <w:color w:val="000000"/>
          <w:sz w:val="24"/>
          <w:szCs w:val="24"/>
        </w:rPr>
      </w:pPr>
      <w:r>
        <w:rPr>
          <w:color w:val="000000"/>
          <w:sz w:val="24"/>
          <w:szCs w:val="24"/>
        </w:rPr>
        <w:t>Allow for 10 working days for the matter to be processed. During the review, the nominated and responsible staff member may implement some of the following steps:</w:t>
      </w:r>
    </w:p>
    <w:p w14:paraId="2567DCA1" w14:textId="2CEE8472" w:rsidR="00EC2F8B" w:rsidRDefault="001120E0">
      <w:pPr>
        <w:numPr>
          <w:ilvl w:val="1"/>
          <w:numId w:val="1"/>
        </w:numPr>
        <w:pBdr>
          <w:top w:val="nil"/>
          <w:left w:val="nil"/>
          <w:bottom w:val="nil"/>
          <w:right w:val="nil"/>
          <w:between w:val="nil"/>
        </w:pBdr>
        <w:tabs>
          <w:tab w:val="left" w:pos="1560"/>
        </w:tabs>
        <w:spacing w:before="1" w:line="288" w:lineRule="auto"/>
        <w:rPr>
          <w:color w:val="000000"/>
          <w:sz w:val="24"/>
          <w:szCs w:val="24"/>
        </w:rPr>
      </w:pPr>
      <w:r>
        <w:rPr>
          <w:color w:val="000000"/>
          <w:sz w:val="24"/>
          <w:szCs w:val="24"/>
        </w:rPr>
        <w:t xml:space="preserve">Interviewing </w:t>
      </w:r>
      <w:proofErr w:type="gramStart"/>
      <w:r>
        <w:rPr>
          <w:color w:val="000000"/>
          <w:sz w:val="24"/>
          <w:szCs w:val="24"/>
        </w:rPr>
        <w:t>persons</w:t>
      </w:r>
      <w:proofErr w:type="gramEnd"/>
      <w:r>
        <w:rPr>
          <w:color w:val="000000"/>
          <w:sz w:val="24"/>
          <w:szCs w:val="24"/>
        </w:rPr>
        <w:t xml:space="preserve"> involved in the </w:t>
      </w:r>
      <w:proofErr w:type="gramStart"/>
      <w:r w:rsidR="00E05663">
        <w:rPr>
          <w:color w:val="000000"/>
          <w:sz w:val="24"/>
          <w:szCs w:val="24"/>
        </w:rPr>
        <w:t>matter;</w:t>
      </w:r>
      <w:proofErr w:type="gramEnd"/>
    </w:p>
    <w:p w14:paraId="1C87D3BF" w14:textId="77777777" w:rsidR="00EC2F8B" w:rsidRDefault="001120E0">
      <w:pPr>
        <w:numPr>
          <w:ilvl w:val="1"/>
          <w:numId w:val="1"/>
        </w:numPr>
        <w:pBdr>
          <w:top w:val="nil"/>
          <w:left w:val="nil"/>
          <w:bottom w:val="nil"/>
          <w:right w:val="nil"/>
          <w:between w:val="nil"/>
        </w:pBdr>
        <w:tabs>
          <w:tab w:val="left" w:pos="1560"/>
        </w:tabs>
        <w:spacing w:line="288" w:lineRule="auto"/>
        <w:rPr>
          <w:color w:val="000000"/>
          <w:sz w:val="24"/>
          <w:szCs w:val="24"/>
        </w:rPr>
      </w:pPr>
      <w:r>
        <w:rPr>
          <w:color w:val="000000"/>
          <w:sz w:val="24"/>
          <w:szCs w:val="24"/>
        </w:rPr>
        <w:t>Reviewing all documentation associated with the matter.</w:t>
      </w:r>
    </w:p>
    <w:p w14:paraId="21D31643" w14:textId="77777777" w:rsidR="00EC2F8B" w:rsidRDefault="001120E0">
      <w:pPr>
        <w:numPr>
          <w:ilvl w:val="0"/>
          <w:numId w:val="1"/>
        </w:numPr>
        <w:pBdr>
          <w:top w:val="nil"/>
          <w:left w:val="nil"/>
          <w:bottom w:val="nil"/>
          <w:right w:val="nil"/>
          <w:between w:val="nil"/>
        </w:pBdr>
        <w:tabs>
          <w:tab w:val="left" w:pos="839"/>
          <w:tab w:val="left" w:pos="840"/>
        </w:tabs>
        <w:spacing w:before="258"/>
        <w:rPr>
          <w:color w:val="000000"/>
          <w:sz w:val="24"/>
          <w:szCs w:val="24"/>
        </w:rPr>
      </w:pPr>
      <w:r>
        <w:rPr>
          <w:color w:val="000000"/>
          <w:sz w:val="24"/>
          <w:szCs w:val="24"/>
        </w:rPr>
        <w:t>The outcomes will be communicated to the student in writing.</w:t>
      </w:r>
    </w:p>
    <w:p w14:paraId="3A09D3F1" w14:textId="77777777" w:rsidR="00EC2F8B" w:rsidRDefault="00EC2F8B">
      <w:pPr>
        <w:pBdr>
          <w:top w:val="nil"/>
          <w:left w:val="nil"/>
          <w:bottom w:val="nil"/>
          <w:right w:val="nil"/>
          <w:between w:val="nil"/>
        </w:pBdr>
        <w:rPr>
          <w:color w:val="000000"/>
          <w:sz w:val="24"/>
          <w:szCs w:val="24"/>
        </w:rPr>
      </w:pPr>
    </w:p>
    <w:p w14:paraId="2614A8F5" w14:textId="77777777" w:rsidR="00EC2F8B" w:rsidRDefault="001120E0">
      <w:pPr>
        <w:numPr>
          <w:ilvl w:val="0"/>
          <w:numId w:val="1"/>
        </w:numPr>
        <w:pBdr>
          <w:top w:val="nil"/>
          <w:left w:val="nil"/>
          <w:bottom w:val="nil"/>
          <w:right w:val="nil"/>
          <w:between w:val="nil"/>
        </w:pBdr>
        <w:tabs>
          <w:tab w:val="left" w:pos="839"/>
          <w:tab w:val="left" w:pos="840"/>
        </w:tabs>
        <w:spacing w:line="242" w:lineRule="auto"/>
        <w:ind w:right="652"/>
        <w:rPr>
          <w:color w:val="000000"/>
          <w:sz w:val="24"/>
          <w:szCs w:val="24"/>
        </w:rPr>
      </w:pPr>
      <w:r>
        <w:rPr>
          <w:color w:val="000000"/>
          <w:sz w:val="24"/>
          <w:szCs w:val="24"/>
        </w:rPr>
        <w:t>If the student remains dissatisfied with the outcome, the matter will be forwarded to the RTO Chief Executive for review.</w:t>
      </w:r>
    </w:p>
    <w:p w14:paraId="01A281C5" w14:textId="77777777" w:rsidR="00EC2F8B" w:rsidRDefault="00EC2F8B">
      <w:pPr>
        <w:pBdr>
          <w:top w:val="nil"/>
          <w:left w:val="nil"/>
          <w:bottom w:val="nil"/>
          <w:right w:val="nil"/>
          <w:between w:val="nil"/>
        </w:pBdr>
        <w:spacing w:before="6"/>
        <w:rPr>
          <w:color w:val="000000"/>
          <w:sz w:val="23"/>
          <w:szCs w:val="23"/>
        </w:rPr>
      </w:pPr>
    </w:p>
    <w:p w14:paraId="52590FF9" w14:textId="77777777" w:rsidR="00EC2F8B" w:rsidRDefault="00EC2F8B">
      <w:pPr>
        <w:pBdr>
          <w:top w:val="nil"/>
          <w:left w:val="nil"/>
          <w:bottom w:val="nil"/>
          <w:right w:val="nil"/>
          <w:between w:val="nil"/>
        </w:pBdr>
        <w:tabs>
          <w:tab w:val="left" w:pos="839"/>
          <w:tab w:val="left" w:pos="840"/>
        </w:tabs>
        <w:spacing w:line="242" w:lineRule="auto"/>
        <w:ind w:left="840" w:right="1127"/>
        <w:rPr>
          <w:sz w:val="24"/>
          <w:szCs w:val="24"/>
        </w:rPr>
      </w:pPr>
    </w:p>
    <w:p w14:paraId="3DC6A025" w14:textId="77777777" w:rsidR="00EC2F8B" w:rsidRDefault="00EC2F8B">
      <w:pPr>
        <w:pBdr>
          <w:top w:val="nil"/>
          <w:left w:val="nil"/>
          <w:bottom w:val="nil"/>
          <w:right w:val="nil"/>
          <w:between w:val="nil"/>
        </w:pBdr>
        <w:tabs>
          <w:tab w:val="left" w:pos="839"/>
          <w:tab w:val="left" w:pos="840"/>
        </w:tabs>
        <w:spacing w:line="242" w:lineRule="auto"/>
        <w:ind w:left="840" w:right="1127"/>
        <w:rPr>
          <w:sz w:val="24"/>
          <w:szCs w:val="24"/>
        </w:rPr>
      </w:pPr>
    </w:p>
    <w:p w14:paraId="07FA84D6" w14:textId="77777777" w:rsidR="00EC2F8B" w:rsidRDefault="00EC2F8B">
      <w:pPr>
        <w:pBdr>
          <w:top w:val="nil"/>
          <w:left w:val="nil"/>
          <w:bottom w:val="nil"/>
          <w:right w:val="nil"/>
          <w:between w:val="nil"/>
        </w:pBdr>
        <w:tabs>
          <w:tab w:val="left" w:pos="839"/>
          <w:tab w:val="left" w:pos="840"/>
        </w:tabs>
        <w:spacing w:line="242" w:lineRule="auto"/>
        <w:ind w:left="840" w:right="1127"/>
        <w:rPr>
          <w:sz w:val="24"/>
          <w:szCs w:val="24"/>
        </w:rPr>
      </w:pPr>
    </w:p>
    <w:p w14:paraId="30C6AD9B" w14:textId="77777777" w:rsidR="00EC2F8B" w:rsidRDefault="001120E0">
      <w:pPr>
        <w:numPr>
          <w:ilvl w:val="0"/>
          <w:numId w:val="1"/>
        </w:numPr>
        <w:pBdr>
          <w:top w:val="nil"/>
          <w:left w:val="nil"/>
          <w:bottom w:val="nil"/>
          <w:right w:val="nil"/>
          <w:between w:val="nil"/>
        </w:pBdr>
        <w:tabs>
          <w:tab w:val="left" w:pos="839"/>
          <w:tab w:val="left" w:pos="840"/>
        </w:tabs>
        <w:spacing w:line="242" w:lineRule="auto"/>
        <w:ind w:right="1127"/>
        <w:rPr>
          <w:color w:val="000000"/>
          <w:sz w:val="24"/>
          <w:szCs w:val="24"/>
        </w:rPr>
      </w:pPr>
      <w:r>
        <w:rPr>
          <w:color w:val="000000"/>
          <w:sz w:val="24"/>
          <w:szCs w:val="24"/>
        </w:rPr>
        <w:t>The RTO Chief Executive will assess the situation and put forward a resolution within 7 working days of being notified.</w:t>
      </w:r>
    </w:p>
    <w:p w14:paraId="50FEDF0F" w14:textId="77777777" w:rsidR="00EC2F8B" w:rsidRDefault="001120E0">
      <w:pPr>
        <w:numPr>
          <w:ilvl w:val="0"/>
          <w:numId w:val="1"/>
        </w:numPr>
        <w:tabs>
          <w:tab w:val="left" w:pos="839"/>
          <w:tab w:val="left" w:pos="840"/>
        </w:tabs>
        <w:spacing w:before="88"/>
        <w:ind w:right="337"/>
      </w:pPr>
      <w:r>
        <w:rPr>
          <w:sz w:val="24"/>
          <w:szCs w:val="24"/>
        </w:rPr>
        <w:t>Should the student remain dissatisfied with the results, they will be provided with the option of having their case heard by a suitable, independent body (independent to both the student and the RTO) who will review the case. This body, where possible, will be asked to formally declare its independence to both parties and both parties will be asked to agree to it acting in the nominated capacity of case manager. For International Students, this body is most often the Overseas Students Ombudsman (see further information below).</w:t>
      </w:r>
    </w:p>
    <w:p w14:paraId="5CC034CA" w14:textId="77777777" w:rsidR="00EC2F8B" w:rsidRDefault="00EC2F8B">
      <w:pPr>
        <w:spacing w:before="1"/>
        <w:rPr>
          <w:sz w:val="24"/>
          <w:szCs w:val="24"/>
        </w:rPr>
      </w:pPr>
    </w:p>
    <w:p w14:paraId="54B60A44" w14:textId="77777777" w:rsidR="00EC2F8B" w:rsidRDefault="001120E0">
      <w:pPr>
        <w:numPr>
          <w:ilvl w:val="0"/>
          <w:numId w:val="1"/>
        </w:numPr>
        <w:tabs>
          <w:tab w:val="left" w:pos="839"/>
          <w:tab w:val="left" w:pos="840"/>
        </w:tabs>
        <w:ind w:right="296"/>
      </w:pPr>
      <w:r>
        <w:rPr>
          <w:sz w:val="24"/>
          <w:szCs w:val="24"/>
        </w:rPr>
        <w:t xml:space="preserve">Principles outlined in Byron Yoga Centre’ Privacy and Confidentiality Policy will </w:t>
      </w:r>
      <w:proofErr w:type="gramStart"/>
      <w:r>
        <w:rPr>
          <w:sz w:val="24"/>
          <w:szCs w:val="24"/>
        </w:rPr>
        <w:t>be applicable at all times</w:t>
      </w:r>
      <w:proofErr w:type="gramEnd"/>
      <w:r>
        <w:rPr>
          <w:sz w:val="24"/>
          <w:szCs w:val="24"/>
        </w:rPr>
        <w:t>.</w:t>
      </w:r>
    </w:p>
    <w:p w14:paraId="66B4A738" w14:textId="77777777" w:rsidR="00EC2F8B" w:rsidRDefault="00EC2F8B">
      <w:pPr>
        <w:rPr>
          <w:sz w:val="24"/>
          <w:szCs w:val="24"/>
        </w:rPr>
      </w:pPr>
    </w:p>
    <w:p w14:paraId="3B800B5A" w14:textId="2BAA15D7" w:rsidR="00EC2F8B" w:rsidRDefault="001120E0">
      <w:pPr>
        <w:numPr>
          <w:ilvl w:val="0"/>
          <w:numId w:val="1"/>
        </w:numPr>
        <w:tabs>
          <w:tab w:val="left" w:pos="839"/>
          <w:tab w:val="left" w:pos="840"/>
        </w:tabs>
        <w:ind w:right="261"/>
      </w:pPr>
      <w:r>
        <w:rPr>
          <w:sz w:val="24"/>
          <w:szCs w:val="24"/>
        </w:rPr>
        <w:t xml:space="preserve">The student is to be informed regularly of the progress of their application. Should it appear likely that the application will take more than 10 days to process, the student will </w:t>
      </w:r>
      <w:r w:rsidR="00E05663">
        <w:rPr>
          <w:sz w:val="24"/>
          <w:szCs w:val="24"/>
        </w:rPr>
        <w:t xml:space="preserve">be </w:t>
      </w:r>
      <w:r>
        <w:rPr>
          <w:sz w:val="24"/>
          <w:szCs w:val="24"/>
        </w:rPr>
        <w:t>informed in writing stating the reasons for the delay.</w:t>
      </w:r>
    </w:p>
    <w:p w14:paraId="3A4046C6" w14:textId="77777777" w:rsidR="00EC2F8B" w:rsidRDefault="00EC2F8B">
      <w:pPr>
        <w:spacing w:before="11"/>
        <w:rPr>
          <w:sz w:val="23"/>
          <w:szCs w:val="23"/>
        </w:rPr>
      </w:pPr>
    </w:p>
    <w:p w14:paraId="4EE7F3EB" w14:textId="77777777" w:rsidR="00EC2F8B" w:rsidRDefault="001120E0">
      <w:pPr>
        <w:numPr>
          <w:ilvl w:val="0"/>
          <w:numId w:val="1"/>
        </w:numPr>
        <w:tabs>
          <w:tab w:val="left" w:pos="839"/>
          <w:tab w:val="left" w:pos="840"/>
        </w:tabs>
        <w:ind w:right="237"/>
      </w:pPr>
      <w:r>
        <w:rPr>
          <w:sz w:val="24"/>
          <w:szCs w:val="24"/>
        </w:rPr>
        <w:t>Records of all Complaints/Grievances processes and outcomes will be recorded by the RTO on the Complaints Register and saved according to the RTO’s Record Keeping Policy.</w:t>
      </w:r>
    </w:p>
    <w:p w14:paraId="33855DFB" w14:textId="77777777" w:rsidR="00EC2F8B" w:rsidRDefault="00EC2F8B">
      <w:pPr>
        <w:rPr>
          <w:sz w:val="24"/>
          <w:szCs w:val="24"/>
        </w:rPr>
      </w:pPr>
    </w:p>
    <w:p w14:paraId="1E733755" w14:textId="77777777" w:rsidR="00EC2F8B" w:rsidRDefault="001120E0">
      <w:pPr>
        <w:numPr>
          <w:ilvl w:val="0"/>
          <w:numId w:val="1"/>
        </w:numPr>
        <w:tabs>
          <w:tab w:val="left" w:pos="839"/>
          <w:tab w:val="left" w:pos="840"/>
        </w:tabs>
        <w:ind w:right="296"/>
      </w:pPr>
      <w:r>
        <w:rPr>
          <w:sz w:val="24"/>
          <w:szCs w:val="24"/>
        </w:rPr>
        <w:t xml:space="preserve">All Complaints/Grievances applications and processes will be carefully reviewed by senior management following </w:t>
      </w:r>
      <w:proofErr w:type="spellStart"/>
      <w:r>
        <w:rPr>
          <w:sz w:val="24"/>
          <w:szCs w:val="24"/>
        </w:rPr>
        <w:t>finalisation</w:t>
      </w:r>
      <w:proofErr w:type="spellEnd"/>
      <w:r>
        <w:rPr>
          <w:sz w:val="24"/>
          <w:szCs w:val="24"/>
        </w:rPr>
        <w:t xml:space="preserve"> to identify any areas of improvement that the RTO can act upon.</w:t>
      </w:r>
    </w:p>
    <w:p w14:paraId="451E86DA" w14:textId="77777777" w:rsidR="00EC2F8B" w:rsidRDefault="00EC2F8B">
      <w:pPr>
        <w:spacing w:before="1"/>
        <w:rPr>
          <w:sz w:val="24"/>
          <w:szCs w:val="24"/>
        </w:rPr>
      </w:pPr>
    </w:p>
    <w:p w14:paraId="3F284445" w14:textId="77777777" w:rsidR="00EC2F8B" w:rsidRDefault="001120E0">
      <w:pPr>
        <w:ind w:left="120" w:right="722"/>
        <w:rPr>
          <w:sz w:val="24"/>
          <w:szCs w:val="24"/>
        </w:rPr>
        <w:sectPr w:rsidR="00EC2F8B">
          <w:headerReference w:type="even" r:id="rId8"/>
          <w:headerReference w:type="default" r:id="rId9"/>
          <w:footerReference w:type="even" r:id="rId10"/>
          <w:footerReference w:type="default" r:id="rId11"/>
          <w:headerReference w:type="first" r:id="rId12"/>
          <w:footerReference w:type="first" r:id="rId13"/>
          <w:pgSz w:w="11910" w:h="16840"/>
          <w:pgMar w:top="1320" w:right="1320" w:bottom="1080" w:left="1320" w:header="720" w:footer="897" w:gutter="0"/>
          <w:pgNumType w:start="1"/>
          <w:cols w:space="720"/>
        </w:sectPr>
      </w:pPr>
      <w:r>
        <w:rPr>
          <w:sz w:val="24"/>
          <w:szCs w:val="24"/>
        </w:rPr>
        <w:t>The complainant may withdraw a grievance at any stage in the process. If the grievance is withdrawn, the matter will be deemed to be closed.</w:t>
      </w:r>
    </w:p>
    <w:p w14:paraId="06CFD433" w14:textId="77777777" w:rsidR="00EC2F8B" w:rsidRDefault="00EC2F8B">
      <w:pPr>
        <w:pBdr>
          <w:top w:val="nil"/>
          <w:left w:val="nil"/>
          <w:bottom w:val="nil"/>
          <w:right w:val="nil"/>
          <w:between w:val="nil"/>
        </w:pBdr>
        <w:rPr>
          <w:color w:val="000000"/>
          <w:sz w:val="28"/>
          <w:szCs w:val="28"/>
        </w:rPr>
      </w:pPr>
    </w:p>
    <w:p w14:paraId="6E0C66CA" w14:textId="77777777" w:rsidR="00EC2F8B" w:rsidRDefault="001120E0">
      <w:pPr>
        <w:pStyle w:val="Heading1"/>
        <w:spacing w:before="193"/>
        <w:ind w:firstLine="120"/>
      </w:pPr>
      <w:bookmarkStart w:id="2" w:name="bookmark=id.30j0zll" w:colFirst="0" w:colLast="0"/>
      <w:bookmarkEnd w:id="2"/>
      <w:r>
        <w:rPr>
          <w:color w:val="717073"/>
        </w:rPr>
        <w:t>Complaints, Grievances and Appeals – International Students</w:t>
      </w:r>
    </w:p>
    <w:p w14:paraId="6CD05169" w14:textId="77777777" w:rsidR="00EC2F8B" w:rsidRDefault="00EC2F8B">
      <w:pPr>
        <w:pBdr>
          <w:top w:val="nil"/>
          <w:left w:val="nil"/>
          <w:bottom w:val="nil"/>
          <w:right w:val="nil"/>
          <w:between w:val="nil"/>
        </w:pBdr>
        <w:spacing w:before="1"/>
        <w:rPr>
          <w:b/>
          <w:color w:val="000000"/>
          <w:sz w:val="24"/>
          <w:szCs w:val="24"/>
        </w:rPr>
      </w:pPr>
    </w:p>
    <w:p w14:paraId="0ED01711" w14:textId="77777777" w:rsidR="00EC2F8B" w:rsidRDefault="001120E0">
      <w:pPr>
        <w:pBdr>
          <w:top w:val="nil"/>
          <w:left w:val="nil"/>
          <w:bottom w:val="nil"/>
          <w:right w:val="nil"/>
          <w:between w:val="nil"/>
        </w:pBdr>
        <w:spacing w:before="1"/>
        <w:ind w:left="120" w:right="114"/>
        <w:jc w:val="both"/>
        <w:rPr>
          <w:color w:val="000000"/>
          <w:sz w:val="24"/>
          <w:szCs w:val="24"/>
        </w:rPr>
      </w:pPr>
      <w:r>
        <w:rPr>
          <w:color w:val="000000"/>
          <w:sz w:val="24"/>
          <w:szCs w:val="24"/>
        </w:rPr>
        <w:t>Disputes arise when a client is not satisfied with an aspect of the RTO’s services and requests action to be taken to resolve the matter. Students and other members of the public may wish to lodge a complaint in some of the following areas (amongst others):</w:t>
      </w:r>
    </w:p>
    <w:p w14:paraId="6011ACA2" w14:textId="77777777" w:rsidR="00EC2F8B" w:rsidRDefault="00EC2F8B">
      <w:pPr>
        <w:pBdr>
          <w:top w:val="nil"/>
          <w:left w:val="nil"/>
          <w:bottom w:val="nil"/>
          <w:right w:val="nil"/>
          <w:between w:val="nil"/>
        </w:pBdr>
        <w:spacing w:before="8"/>
        <w:rPr>
          <w:color w:val="000000"/>
          <w:sz w:val="23"/>
          <w:szCs w:val="23"/>
        </w:rPr>
      </w:pPr>
    </w:p>
    <w:p w14:paraId="2118AB4E" w14:textId="77777777" w:rsidR="00EC2F8B" w:rsidRDefault="001120E0">
      <w:pPr>
        <w:numPr>
          <w:ilvl w:val="0"/>
          <w:numId w:val="1"/>
        </w:numPr>
        <w:pBdr>
          <w:top w:val="nil"/>
          <w:left w:val="nil"/>
          <w:bottom w:val="nil"/>
          <w:right w:val="nil"/>
          <w:between w:val="nil"/>
        </w:pBdr>
        <w:tabs>
          <w:tab w:val="left" w:pos="839"/>
          <w:tab w:val="left" w:pos="840"/>
        </w:tabs>
        <w:rPr>
          <w:color w:val="000000"/>
          <w:sz w:val="24"/>
          <w:szCs w:val="24"/>
        </w:rPr>
      </w:pPr>
      <w:r>
        <w:rPr>
          <w:color w:val="000000"/>
          <w:sz w:val="24"/>
          <w:szCs w:val="24"/>
        </w:rPr>
        <w:t xml:space="preserve">The conduct of the RTO, its trainers, assessors or other </w:t>
      </w:r>
      <w:proofErr w:type="gramStart"/>
      <w:r>
        <w:rPr>
          <w:color w:val="000000"/>
          <w:sz w:val="24"/>
          <w:szCs w:val="24"/>
        </w:rPr>
        <w:t>staff;</w:t>
      </w:r>
      <w:proofErr w:type="gramEnd"/>
    </w:p>
    <w:p w14:paraId="4A708AC1" w14:textId="77777777" w:rsidR="00EC2F8B" w:rsidRDefault="001120E0">
      <w:pPr>
        <w:numPr>
          <w:ilvl w:val="0"/>
          <w:numId w:val="1"/>
        </w:numPr>
        <w:pBdr>
          <w:top w:val="nil"/>
          <w:left w:val="nil"/>
          <w:bottom w:val="nil"/>
          <w:right w:val="nil"/>
          <w:between w:val="nil"/>
        </w:pBdr>
        <w:tabs>
          <w:tab w:val="left" w:pos="839"/>
          <w:tab w:val="left" w:pos="840"/>
        </w:tabs>
        <w:spacing w:before="1"/>
        <w:rPr>
          <w:color w:val="000000"/>
          <w:sz w:val="24"/>
          <w:szCs w:val="24"/>
        </w:rPr>
      </w:pPr>
      <w:r>
        <w:rPr>
          <w:color w:val="000000"/>
          <w:sz w:val="24"/>
          <w:szCs w:val="24"/>
        </w:rPr>
        <w:t xml:space="preserve">An RTO Subcontractor, its trainers, assessors or other </w:t>
      </w:r>
      <w:proofErr w:type="gramStart"/>
      <w:r>
        <w:rPr>
          <w:color w:val="000000"/>
          <w:sz w:val="24"/>
          <w:szCs w:val="24"/>
        </w:rPr>
        <w:t>staff;</w:t>
      </w:r>
      <w:proofErr w:type="gramEnd"/>
    </w:p>
    <w:p w14:paraId="5A87E986" w14:textId="77777777" w:rsidR="00EC2F8B" w:rsidRDefault="001120E0">
      <w:pPr>
        <w:numPr>
          <w:ilvl w:val="0"/>
          <w:numId w:val="1"/>
        </w:numPr>
        <w:pBdr>
          <w:top w:val="nil"/>
          <w:left w:val="nil"/>
          <w:bottom w:val="nil"/>
          <w:right w:val="nil"/>
          <w:between w:val="nil"/>
        </w:pBdr>
        <w:tabs>
          <w:tab w:val="left" w:pos="839"/>
          <w:tab w:val="left" w:pos="840"/>
        </w:tabs>
        <w:spacing w:before="1"/>
        <w:rPr>
          <w:color w:val="000000"/>
          <w:sz w:val="24"/>
          <w:szCs w:val="24"/>
        </w:rPr>
      </w:pPr>
      <w:r>
        <w:rPr>
          <w:color w:val="000000"/>
          <w:sz w:val="24"/>
          <w:szCs w:val="24"/>
        </w:rPr>
        <w:t>A Learner of the RTO.</w:t>
      </w:r>
    </w:p>
    <w:p w14:paraId="2B16AA99" w14:textId="77777777" w:rsidR="00EC2F8B" w:rsidRDefault="00EC2F8B">
      <w:pPr>
        <w:pBdr>
          <w:top w:val="nil"/>
          <w:left w:val="nil"/>
          <w:bottom w:val="nil"/>
          <w:right w:val="nil"/>
          <w:between w:val="nil"/>
        </w:pBdr>
        <w:spacing w:before="1"/>
        <w:rPr>
          <w:color w:val="000000"/>
          <w:sz w:val="24"/>
          <w:szCs w:val="24"/>
        </w:rPr>
      </w:pPr>
    </w:p>
    <w:p w14:paraId="1F9B7F28" w14:textId="77777777" w:rsidR="00EC2F8B" w:rsidRDefault="001120E0">
      <w:pPr>
        <w:pBdr>
          <w:top w:val="nil"/>
          <w:left w:val="nil"/>
          <w:bottom w:val="nil"/>
          <w:right w:val="nil"/>
          <w:between w:val="nil"/>
        </w:pBdr>
        <w:ind w:left="120" w:right="118"/>
        <w:jc w:val="both"/>
        <w:rPr>
          <w:color w:val="000000"/>
          <w:sz w:val="24"/>
          <w:szCs w:val="24"/>
        </w:rPr>
      </w:pPr>
      <w:r>
        <w:rPr>
          <w:color w:val="000000"/>
          <w:sz w:val="24"/>
          <w:szCs w:val="24"/>
        </w:rPr>
        <w:t>All formal complaints will be attended to within 10 working days of being received. Complaint and Grievances forms are available in all student handbooks and on Byron Yoga Centre website.</w:t>
      </w:r>
    </w:p>
    <w:p w14:paraId="2B69F7A0" w14:textId="77777777" w:rsidR="00EC2F8B" w:rsidRDefault="00EC2F8B">
      <w:pPr>
        <w:pBdr>
          <w:top w:val="nil"/>
          <w:left w:val="nil"/>
          <w:bottom w:val="nil"/>
          <w:right w:val="nil"/>
          <w:between w:val="nil"/>
        </w:pBdr>
        <w:spacing w:before="11"/>
        <w:rPr>
          <w:color w:val="000000"/>
          <w:sz w:val="23"/>
          <w:szCs w:val="23"/>
        </w:rPr>
      </w:pPr>
    </w:p>
    <w:p w14:paraId="1B4D83A7" w14:textId="77777777" w:rsidR="00EC2F8B" w:rsidRDefault="001120E0">
      <w:pPr>
        <w:pBdr>
          <w:top w:val="nil"/>
          <w:left w:val="nil"/>
          <w:bottom w:val="nil"/>
          <w:right w:val="nil"/>
          <w:between w:val="nil"/>
        </w:pBdr>
        <w:ind w:left="120" w:right="118"/>
        <w:jc w:val="both"/>
        <w:rPr>
          <w:color w:val="000000"/>
          <w:sz w:val="24"/>
          <w:szCs w:val="24"/>
        </w:rPr>
      </w:pPr>
      <w:r>
        <w:rPr>
          <w:color w:val="000000"/>
          <w:sz w:val="24"/>
          <w:szCs w:val="24"/>
        </w:rPr>
        <w:t>The RTO will ensure that the principles of natural justice and procedural fairness are adopted at every stage of the complaint process.</w:t>
      </w:r>
    </w:p>
    <w:p w14:paraId="07C05EEF" w14:textId="77777777" w:rsidR="00EC2F8B" w:rsidRDefault="00EC2F8B">
      <w:pPr>
        <w:pBdr>
          <w:top w:val="nil"/>
          <w:left w:val="nil"/>
          <w:bottom w:val="nil"/>
          <w:right w:val="nil"/>
          <w:between w:val="nil"/>
        </w:pBdr>
        <w:spacing w:before="11"/>
        <w:rPr>
          <w:color w:val="000000"/>
          <w:sz w:val="23"/>
          <w:szCs w:val="23"/>
        </w:rPr>
      </w:pPr>
    </w:p>
    <w:p w14:paraId="7A06B250" w14:textId="77777777" w:rsidR="00EC2F8B" w:rsidRDefault="001120E0">
      <w:pPr>
        <w:pBdr>
          <w:top w:val="nil"/>
          <w:left w:val="nil"/>
          <w:bottom w:val="nil"/>
          <w:right w:val="nil"/>
          <w:between w:val="nil"/>
        </w:pBdr>
        <w:ind w:left="120"/>
        <w:jc w:val="both"/>
        <w:rPr>
          <w:color w:val="000000"/>
          <w:sz w:val="24"/>
          <w:szCs w:val="24"/>
        </w:rPr>
      </w:pPr>
      <w:r>
        <w:rPr>
          <w:color w:val="000000"/>
          <w:sz w:val="24"/>
          <w:szCs w:val="24"/>
        </w:rPr>
        <w:t>Please see the steps for the Complaints and Grievances process below.</w:t>
      </w:r>
    </w:p>
    <w:p w14:paraId="6DF3AFCE" w14:textId="77777777" w:rsidR="00EC2F8B" w:rsidRDefault="00EC2F8B">
      <w:pPr>
        <w:pBdr>
          <w:top w:val="nil"/>
          <w:left w:val="nil"/>
          <w:bottom w:val="nil"/>
          <w:right w:val="nil"/>
          <w:between w:val="nil"/>
        </w:pBdr>
        <w:ind w:left="120"/>
        <w:jc w:val="both"/>
        <w:rPr>
          <w:sz w:val="24"/>
          <w:szCs w:val="24"/>
        </w:rPr>
      </w:pPr>
    </w:p>
    <w:p w14:paraId="38AC5EB5" w14:textId="77777777" w:rsidR="00EC2F8B" w:rsidRDefault="00EC2F8B">
      <w:pPr>
        <w:pBdr>
          <w:top w:val="nil"/>
          <w:left w:val="nil"/>
          <w:bottom w:val="nil"/>
          <w:right w:val="nil"/>
          <w:between w:val="nil"/>
        </w:pBdr>
        <w:ind w:left="120"/>
        <w:jc w:val="both"/>
        <w:rPr>
          <w:sz w:val="24"/>
          <w:szCs w:val="24"/>
        </w:rPr>
      </w:pPr>
    </w:p>
    <w:p w14:paraId="47BA1CBF" w14:textId="77777777" w:rsidR="00EC2F8B" w:rsidRDefault="001120E0">
      <w:pPr>
        <w:pStyle w:val="Heading1"/>
        <w:spacing w:line="278" w:lineRule="auto"/>
        <w:ind w:firstLine="120"/>
      </w:pPr>
      <w:bookmarkStart w:id="3" w:name="_heading=h.8jfj7lqw5j6b" w:colFirst="0" w:colLast="0"/>
      <w:bookmarkEnd w:id="3"/>
      <w:r>
        <w:t>Procedure</w:t>
      </w:r>
    </w:p>
    <w:p w14:paraId="49EDA0CE" w14:textId="77777777" w:rsidR="00EC2F8B" w:rsidRDefault="001120E0">
      <w:pPr>
        <w:numPr>
          <w:ilvl w:val="0"/>
          <w:numId w:val="1"/>
        </w:numPr>
        <w:tabs>
          <w:tab w:val="left" w:pos="839"/>
          <w:tab w:val="left" w:pos="840"/>
        </w:tabs>
        <w:ind w:right="243"/>
      </w:pPr>
      <w:r>
        <w:rPr>
          <w:sz w:val="24"/>
          <w:szCs w:val="24"/>
        </w:rPr>
        <w:t>The client should first discuss their concerns with their Trainer/Assessor, or other staff member they feel comfortable with. If the matter is satisfactorily resolved during initial discussions, no further action is required.</w:t>
      </w:r>
    </w:p>
    <w:p w14:paraId="3C3EDB5F" w14:textId="77777777" w:rsidR="00EC2F8B" w:rsidRDefault="00EC2F8B">
      <w:pPr>
        <w:spacing w:before="10"/>
        <w:rPr>
          <w:sz w:val="23"/>
          <w:szCs w:val="23"/>
        </w:rPr>
      </w:pPr>
    </w:p>
    <w:p w14:paraId="5272B1DD" w14:textId="77777777" w:rsidR="00EC2F8B" w:rsidRDefault="001120E0">
      <w:pPr>
        <w:numPr>
          <w:ilvl w:val="0"/>
          <w:numId w:val="1"/>
        </w:numPr>
        <w:tabs>
          <w:tab w:val="left" w:pos="839"/>
          <w:tab w:val="left" w:pos="840"/>
        </w:tabs>
        <w:ind w:right="291"/>
      </w:pPr>
      <w:r>
        <w:rPr>
          <w:sz w:val="24"/>
          <w:szCs w:val="24"/>
        </w:rPr>
        <w:t>Where the complaint is not satisfactorily resolved, the student may wish to submit their complaint in writing via a completed Complaints and Grievances Form. This form needs to be submitted to the RTO Administration Department. The student may be accompanied by a representative to any meetings it holds with the RTO staff.</w:t>
      </w:r>
    </w:p>
    <w:p w14:paraId="151E49C6" w14:textId="77777777" w:rsidR="00EC2F8B" w:rsidRDefault="00EC2F8B">
      <w:pPr>
        <w:spacing w:before="1"/>
        <w:rPr>
          <w:sz w:val="24"/>
          <w:szCs w:val="24"/>
        </w:rPr>
      </w:pPr>
    </w:p>
    <w:p w14:paraId="4600E647" w14:textId="77777777" w:rsidR="00EC2F8B" w:rsidRDefault="001120E0">
      <w:pPr>
        <w:numPr>
          <w:ilvl w:val="0"/>
          <w:numId w:val="1"/>
        </w:numPr>
        <w:tabs>
          <w:tab w:val="left" w:pos="839"/>
          <w:tab w:val="left" w:pos="840"/>
        </w:tabs>
        <w:ind w:right="311"/>
      </w:pPr>
      <w:r>
        <w:rPr>
          <w:sz w:val="24"/>
          <w:szCs w:val="24"/>
        </w:rPr>
        <w:t>Allow for 10 working days for the matter to be processed. During the review, the nominated and responsible staff member may implement some of the following steps:</w:t>
      </w:r>
    </w:p>
    <w:p w14:paraId="2B8F1839" w14:textId="77777777" w:rsidR="00EC2F8B" w:rsidRDefault="001120E0">
      <w:pPr>
        <w:numPr>
          <w:ilvl w:val="1"/>
          <w:numId w:val="1"/>
        </w:numPr>
        <w:tabs>
          <w:tab w:val="left" w:pos="1560"/>
        </w:tabs>
        <w:spacing w:before="2" w:line="288" w:lineRule="auto"/>
      </w:pPr>
      <w:r>
        <w:rPr>
          <w:sz w:val="24"/>
          <w:szCs w:val="24"/>
        </w:rPr>
        <w:t xml:space="preserve">Interviewing </w:t>
      </w:r>
      <w:proofErr w:type="gramStart"/>
      <w:r>
        <w:rPr>
          <w:sz w:val="24"/>
          <w:szCs w:val="24"/>
        </w:rPr>
        <w:t>persons</w:t>
      </w:r>
      <w:proofErr w:type="gramEnd"/>
      <w:r>
        <w:rPr>
          <w:sz w:val="24"/>
          <w:szCs w:val="24"/>
        </w:rPr>
        <w:t xml:space="preserve"> involved in the </w:t>
      </w:r>
      <w:proofErr w:type="gramStart"/>
      <w:r>
        <w:rPr>
          <w:sz w:val="24"/>
          <w:szCs w:val="24"/>
        </w:rPr>
        <w:t>matter;</w:t>
      </w:r>
      <w:proofErr w:type="gramEnd"/>
    </w:p>
    <w:p w14:paraId="2BA101CC" w14:textId="77777777" w:rsidR="00EC2F8B" w:rsidRDefault="001120E0">
      <w:pPr>
        <w:numPr>
          <w:ilvl w:val="1"/>
          <w:numId w:val="1"/>
        </w:numPr>
        <w:tabs>
          <w:tab w:val="left" w:pos="1560"/>
        </w:tabs>
        <w:spacing w:line="288" w:lineRule="auto"/>
        <w:sectPr w:rsidR="00EC2F8B">
          <w:pgSz w:w="11910" w:h="16840"/>
          <w:pgMar w:top="1320" w:right="1320" w:bottom="1080" w:left="1320" w:header="0" w:footer="897" w:gutter="0"/>
          <w:cols w:space="720"/>
        </w:sectPr>
      </w:pPr>
      <w:r>
        <w:rPr>
          <w:sz w:val="24"/>
          <w:szCs w:val="24"/>
        </w:rPr>
        <w:t>Reviewing all documentation associated with the matter.</w:t>
      </w:r>
    </w:p>
    <w:p w14:paraId="5ACEC6B3" w14:textId="77777777" w:rsidR="00EC2F8B" w:rsidRDefault="001120E0">
      <w:pPr>
        <w:numPr>
          <w:ilvl w:val="0"/>
          <w:numId w:val="1"/>
        </w:numPr>
        <w:pBdr>
          <w:top w:val="nil"/>
          <w:left w:val="nil"/>
          <w:bottom w:val="nil"/>
          <w:right w:val="nil"/>
          <w:between w:val="nil"/>
        </w:pBdr>
        <w:tabs>
          <w:tab w:val="left" w:pos="839"/>
          <w:tab w:val="left" w:pos="840"/>
        </w:tabs>
        <w:spacing w:before="258"/>
        <w:rPr>
          <w:color w:val="000000"/>
          <w:sz w:val="24"/>
          <w:szCs w:val="24"/>
        </w:rPr>
      </w:pPr>
      <w:r>
        <w:rPr>
          <w:color w:val="000000"/>
          <w:sz w:val="24"/>
          <w:szCs w:val="24"/>
        </w:rPr>
        <w:lastRenderedPageBreak/>
        <w:t>The outcomes will be communicated to the student in writing.</w:t>
      </w:r>
    </w:p>
    <w:p w14:paraId="49A9A7D4" w14:textId="77777777" w:rsidR="00EC2F8B" w:rsidRDefault="00EC2F8B">
      <w:pPr>
        <w:pBdr>
          <w:top w:val="nil"/>
          <w:left w:val="nil"/>
          <w:bottom w:val="nil"/>
          <w:right w:val="nil"/>
          <w:between w:val="nil"/>
        </w:pBdr>
        <w:rPr>
          <w:color w:val="000000"/>
          <w:sz w:val="24"/>
          <w:szCs w:val="24"/>
        </w:rPr>
      </w:pPr>
    </w:p>
    <w:p w14:paraId="0C9851F3" w14:textId="77777777" w:rsidR="00EC2F8B" w:rsidRDefault="001120E0">
      <w:pPr>
        <w:numPr>
          <w:ilvl w:val="0"/>
          <w:numId w:val="1"/>
        </w:numPr>
        <w:pBdr>
          <w:top w:val="nil"/>
          <w:left w:val="nil"/>
          <w:bottom w:val="nil"/>
          <w:right w:val="nil"/>
          <w:between w:val="nil"/>
        </w:pBdr>
        <w:tabs>
          <w:tab w:val="left" w:pos="839"/>
          <w:tab w:val="left" w:pos="840"/>
        </w:tabs>
        <w:spacing w:line="242" w:lineRule="auto"/>
        <w:ind w:right="652"/>
        <w:rPr>
          <w:color w:val="000000"/>
          <w:sz w:val="24"/>
          <w:szCs w:val="24"/>
        </w:rPr>
      </w:pPr>
      <w:r>
        <w:rPr>
          <w:color w:val="000000"/>
          <w:sz w:val="24"/>
          <w:szCs w:val="24"/>
        </w:rPr>
        <w:t>If the student remains dissatisfied with the outcome, the matter will be forwarded to the RTO Chief Executive for review.</w:t>
      </w:r>
    </w:p>
    <w:p w14:paraId="4A8C9A43" w14:textId="77777777" w:rsidR="00EC2F8B" w:rsidRDefault="00EC2F8B">
      <w:pPr>
        <w:pBdr>
          <w:top w:val="nil"/>
          <w:left w:val="nil"/>
          <w:bottom w:val="nil"/>
          <w:right w:val="nil"/>
          <w:between w:val="nil"/>
        </w:pBdr>
        <w:spacing w:before="6"/>
        <w:rPr>
          <w:color w:val="000000"/>
          <w:sz w:val="23"/>
          <w:szCs w:val="23"/>
        </w:rPr>
      </w:pPr>
    </w:p>
    <w:p w14:paraId="0F06E505" w14:textId="77777777" w:rsidR="00EC2F8B" w:rsidRDefault="001120E0">
      <w:pPr>
        <w:numPr>
          <w:ilvl w:val="0"/>
          <w:numId w:val="1"/>
        </w:numPr>
        <w:pBdr>
          <w:top w:val="nil"/>
          <w:left w:val="nil"/>
          <w:bottom w:val="nil"/>
          <w:right w:val="nil"/>
          <w:between w:val="nil"/>
        </w:pBdr>
        <w:tabs>
          <w:tab w:val="left" w:pos="839"/>
          <w:tab w:val="left" w:pos="840"/>
        </w:tabs>
        <w:spacing w:line="242" w:lineRule="auto"/>
        <w:ind w:right="1128"/>
        <w:rPr>
          <w:color w:val="000000"/>
          <w:sz w:val="24"/>
          <w:szCs w:val="24"/>
        </w:rPr>
      </w:pPr>
      <w:r>
        <w:rPr>
          <w:color w:val="000000"/>
          <w:sz w:val="24"/>
          <w:szCs w:val="24"/>
        </w:rPr>
        <w:t>The RTO Chief Executive will assess the situation and put forward a resolution within 7 working days of being notified.</w:t>
      </w:r>
    </w:p>
    <w:p w14:paraId="168C9AC7" w14:textId="77777777" w:rsidR="00EC2F8B" w:rsidRDefault="00EC2F8B">
      <w:pPr>
        <w:pBdr>
          <w:top w:val="nil"/>
          <w:left w:val="nil"/>
          <w:bottom w:val="nil"/>
          <w:right w:val="nil"/>
          <w:between w:val="nil"/>
        </w:pBdr>
        <w:spacing w:before="6"/>
        <w:rPr>
          <w:color w:val="000000"/>
          <w:sz w:val="23"/>
          <w:szCs w:val="23"/>
        </w:rPr>
      </w:pPr>
    </w:p>
    <w:p w14:paraId="2B1A9358" w14:textId="77777777" w:rsidR="00EC2F8B" w:rsidRDefault="001120E0">
      <w:pPr>
        <w:numPr>
          <w:ilvl w:val="0"/>
          <w:numId w:val="1"/>
        </w:numPr>
        <w:pBdr>
          <w:top w:val="nil"/>
          <w:left w:val="nil"/>
          <w:bottom w:val="nil"/>
          <w:right w:val="nil"/>
          <w:between w:val="nil"/>
        </w:pBdr>
        <w:tabs>
          <w:tab w:val="left" w:pos="839"/>
          <w:tab w:val="left" w:pos="840"/>
        </w:tabs>
        <w:ind w:right="337"/>
        <w:rPr>
          <w:color w:val="000000"/>
          <w:sz w:val="24"/>
          <w:szCs w:val="24"/>
        </w:rPr>
      </w:pPr>
      <w:r>
        <w:rPr>
          <w:color w:val="000000"/>
          <w:sz w:val="24"/>
          <w:szCs w:val="24"/>
        </w:rPr>
        <w:t>Should the student remain dissatisfied with the results, they will be provided with the option of having their case heard by a suitable, independent body (independent to both the student and the RTO) who will review the case. This body, where possible, will be asked to formally declare its independence to both parties and both parties will be asked to agree to it acting in the nominated capacity of case manager. For International Students, this body is most often the Overseas Students Ombudsman (see further information below).</w:t>
      </w:r>
    </w:p>
    <w:p w14:paraId="359362A6" w14:textId="77777777" w:rsidR="00EC2F8B" w:rsidRDefault="00EC2F8B">
      <w:pPr>
        <w:pBdr>
          <w:top w:val="nil"/>
          <w:left w:val="nil"/>
          <w:bottom w:val="nil"/>
          <w:right w:val="nil"/>
          <w:between w:val="nil"/>
        </w:pBdr>
        <w:spacing w:before="10"/>
        <w:rPr>
          <w:color w:val="000000"/>
          <w:sz w:val="23"/>
          <w:szCs w:val="23"/>
        </w:rPr>
      </w:pPr>
    </w:p>
    <w:p w14:paraId="723C3F50" w14:textId="77777777" w:rsidR="00EC2F8B" w:rsidRDefault="001120E0">
      <w:pPr>
        <w:numPr>
          <w:ilvl w:val="0"/>
          <w:numId w:val="1"/>
        </w:numPr>
        <w:pBdr>
          <w:top w:val="nil"/>
          <w:left w:val="nil"/>
          <w:bottom w:val="nil"/>
          <w:right w:val="nil"/>
          <w:between w:val="nil"/>
        </w:pBdr>
        <w:tabs>
          <w:tab w:val="left" w:pos="839"/>
          <w:tab w:val="left" w:pos="840"/>
        </w:tabs>
        <w:spacing w:line="242" w:lineRule="auto"/>
        <w:ind w:right="200"/>
        <w:rPr>
          <w:color w:val="000000"/>
          <w:sz w:val="24"/>
          <w:szCs w:val="24"/>
        </w:rPr>
      </w:pPr>
      <w:r>
        <w:rPr>
          <w:color w:val="000000"/>
          <w:sz w:val="24"/>
          <w:szCs w:val="24"/>
        </w:rPr>
        <w:t xml:space="preserve">Principles outlined in </w:t>
      </w:r>
      <w:proofErr w:type="gramStart"/>
      <w:r>
        <w:rPr>
          <w:color w:val="000000"/>
          <w:sz w:val="24"/>
          <w:szCs w:val="24"/>
        </w:rPr>
        <w:t>Byron</w:t>
      </w:r>
      <w:proofErr w:type="gramEnd"/>
      <w:r>
        <w:rPr>
          <w:color w:val="000000"/>
          <w:sz w:val="24"/>
          <w:szCs w:val="24"/>
        </w:rPr>
        <w:t xml:space="preserve"> Yoga Centre’s Privacy and Confidentiality Policy will </w:t>
      </w:r>
      <w:proofErr w:type="gramStart"/>
      <w:r>
        <w:rPr>
          <w:color w:val="000000"/>
          <w:sz w:val="24"/>
          <w:szCs w:val="24"/>
        </w:rPr>
        <w:t>be applicable at all times</w:t>
      </w:r>
      <w:proofErr w:type="gramEnd"/>
      <w:r>
        <w:rPr>
          <w:color w:val="000000"/>
          <w:sz w:val="24"/>
          <w:szCs w:val="24"/>
        </w:rPr>
        <w:t>.</w:t>
      </w:r>
    </w:p>
    <w:p w14:paraId="0C55C512" w14:textId="77777777" w:rsidR="00EC2F8B" w:rsidRDefault="00EC2F8B">
      <w:pPr>
        <w:pBdr>
          <w:top w:val="nil"/>
          <w:left w:val="nil"/>
          <w:bottom w:val="nil"/>
          <w:right w:val="nil"/>
          <w:between w:val="nil"/>
        </w:pBdr>
        <w:spacing w:before="6"/>
        <w:rPr>
          <w:color w:val="000000"/>
          <w:sz w:val="23"/>
          <w:szCs w:val="23"/>
        </w:rPr>
      </w:pPr>
    </w:p>
    <w:p w14:paraId="5175F152" w14:textId="77777777" w:rsidR="00EC2F8B" w:rsidRDefault="001120E0">
      <w:pPr>
        <w:numPr>
          <w:ilvl w:val="0"/>
          <w:numId w:val="1"/>
        </w:numPr>
        <w:pBdr>
          <w:top w:val="nil"/>
          <w:left w:val="nil"/>
          <w:bottom w:val="nil"/>
          <w:right w:val="nil"/>
          <w:between w:val="nil"/>
        </w:pBdr>
        <w:tabs>
          <w:tab w:val="left" w:pos="839"/>
          <w:tab w:val="left" w:pos="840"/>
        </w:tabs>
        <w:ind w:right="261"/>
        <w:rPr>
          <w:color w:val="000000"/>
          <w:sz w:val="24"/>
          <w:szCs w:val="24"/>
        </w:rPr>
      </w:pPr>
      <w:r>
        <w:rPr>
          <w:color w:val="000000"/>
          <w:sz w:val="24"/>
          <w:szCs w:val="24"/>
        </w:rPr>
        <w:t xml:space="preserve">The student is to be informed regularly of the progress of their application. Should it appear likely that the application will take more than 10 days to process, the student </w:t>
      </w:r>
      <w:r>
        <w:rPr>
          <w:sz w:val="24"/>
          <w:szCs w:val="24"/>
        </w:rPr>
        <w:t>will be informed</w:t>
      </w:r>
      <w:r>
        <w:rPr>
          <w:color w:val="000000"/>
          <w:sz w:val="24"/>
          <w:szCs w:val="24"/>
        </w:rPr>
        <w:t xml:space="preserve"> in writing stating the reasons for the delay.</w:t>
      </w:r>
    </w:p>
    <w:p w14:paraId="34B7AFF4" w14:textId="77777777" w:rsidR="00EC2F8B" w:rsidRDefault="00EC2F8B">
      <w:pPr>
        <w:pBdr>
          <w:top w:val="nil"/>
          <w:left w:val="nil"/>
          <w:bottom w:val="nil"/>
          <w:right w:val="nil"/>
          <w:between w:val="nil"/>
        </w:pBdr>
        <w:spacing w:before="2"/>
        <w:rPr>
          <w:color w:val="000000"/>
          <w:sz w:val="24"/>
          <w:szCs w:val="24"/>
        </w:rPr>
      </w:pPr>
    </w:p>
    <w:p w14:paraId="05E60354" w14:textId="77777777" w:rsidR="00EC2F8B" w:rsidRDefault="001120E0">
      <w:pPr>
        <w:numPr>
          <w:ilvl w:val="0"/>
          <w:numId w:val="1"/>
        </w:numPr>
        <w:pBdr>
          <w:top w:val="nil"/>
          <w:left w:val="nil"/>
          <w:bottom w:val="nil"/>
          <w:right w:val="nil"/>
          <w:between w:val="nil"/>
        </w:pBdr>
        <w:tabs>
          <w:tab w:val="left" w:pos="839"/>
          <w:tab w:val="left" w:pos="840"/>
        </w:tabs>
        <w:ind w:right="237"/>
        <w:rPr>
          <w:color w:val="000000"/>
          <w:sz w:val="24"/>
          <w:szCs w:val="24"/>
        </w:rPr>
      </w:pPr>
      <w:r>
        <w:rPr>
          <w:color w:val="000000"/>
          <w:sz w:val="24"/>
          <w:szCs w:val="24"/>
        </w:rPr>
        <w:t>Records of all Complaints/Grievances processes and outcomes will be recorded by the RTO on the Complaints Register and saved according to the RTO’s Record Keeping Policy.</w:t>
      </w:r>
    </w:p>
    <w:p w14:paraId="641A5F44" w14:textId="77777777" w:rsidR="00EC2F8B" w:rsidRDefault="00EC2F8B">
      <w:pPr>
        <w:pBdr>
          <w:top w:val="nil"/>
          <w:left w:val="nil"/>
          <w:bottom w:val="nil"/>
          <w:right w:val="nil"/>
          <w:between w:val="nil"/>
        </w:pBdr>
        <w:tabs>
          <w:tab w:val="left" w:pos="839"/>
          <w:tab w:val="left" w:pos="840"/>
        </w:tabs>
        <w:ind w:right="237"/>
        <w:rPr>
          <w:sz w:val="24"/>
          <w:szCs w:val="24"/>
        </w:rPr>
      </w:pPr>
    </w:p>
    <w:p w14:paraId="62C5A4EB" w14:textId="77777777" w:rsidR="00EC2F8B" w:rsidRDefault="001120E0">
      <w:pPr>
        <w:numPr>
          <w:ilvl w:val="0"/>
          <w:numId w:val="1"/>
        </w:numPr>
        <w:pBdr>
          <w:top w:val="nil"/>
          <w:left w:val="nil"/>
          <w:bottom w:val="nil"/>
          <w:right w:val="nil"/>
          <w:between w:val="nil"/>
        </w:pBdr>
        <w:tabs>
          <w:tab w:val="left" w:pos="839"/>
          <w:tab w:val="left" w:pos="840"/>
        </w:tabs>
        <w:ind w:right="237"/>
        <w:rPr>
          <w:color w:val="000000"/>
          <w:sz w:val="24"/>
          <w:szCs w:val="24"/>
        </w:rPr>
        <w:sectPr w:rsidR="00EC2F8B">
          <w:pgSz w:w="11910" w:h="16840"/>
          <w:pgMar w:top="1320" w:right="1320" w:bottom="1080" w:left="1320" w:header="0" w:footer="897" w:gutter="0"/>
          <w:cols w:space="720"/>
        </w:sectPr>
      </w:pPr>
      <w:r>
        <w:rPr>
          <w:sz w:val="24"/>
          <w:szCs w:val="24"/>
        </w:rPr>
        <w:t xml:space="preserve">All Complaints/Grievances applications and processes will be carefully reviewed by senior management following </w:t>
      </w:r>
      <w:proofErr w:type="spellStart"/>
      <w:r>
        <w:rPr>
          <w:sz w:val="24"/>
          <w:szCs w:val="24"/>
        </w:rPr>
        <w:t>finalisation</w:t>
      </w:r>
      <w:proofErr w:type="spellEnd"/>
      <w:r>
        <w:rPr>
          <w:sz w:val="24"/>
          <w:szCs w:val="24"/>
        </w:rPr>
        <w:t xml:space="preserve"> to identify any areas of improvement that the RTO can act upon</w:t>
      </w:r>
    </w:p>
    <w:p w14:paraId="5354B6D1" w14:textId="77777777" w:rsidR="00EC2F8B" w:rsidRDefault="00EC2F8B">
      <w:pPr>
        <w:pBdr>
          <w:top w:val="nil"/>
          <w:left w:val="nil"/>
          <w:bottom w:val="nil"/>
          <w:right w:val="nil"/>
          <w:between w:val="nil"/>
        </w:pBdr>
        <w:tabs>
          <w:tab w:val="left" w:pos="839"/>
          <w:tab w:val="left" w:pos="840"/>
        </w:tabs>
        <w:ind w:right="237"/>
        <w:rPr>
          <w:sz w:val="24"/>
          <w:szCs w:val="24"/>
        </w:rPr>
        <w:sectPr w:rsidR="00EC2F8B">
          <w:pgSz w:w="11910" w:h="16840"/>
          <w:pgMar w:top="1320" w:right="1320" w:bottom="1080" w:left="1320" w:header="0" w:footer="897" w:gutter="0"/>
          <w:cols w:space="720"/>
        </w:sectPr>
      </w:pPr>
    </w:p>
    <w:p w14:paraId="73F65BE5" w14:textId="77777777" w:rsidR="00EC2F8B" w:rsidRDefault="00EC2F8B">
      <w:pPr>
        <w:tabs>
          <w:tab w:val="left" w:pos="839"/>
          <w:tab w:val="left" w:pos="840"/>
        </w:tabs>
        <w:spacing w:before="88"/>
        <w:ind w:left="840" w:right="296" w:hanging="360"/>
        <w:sectPr w:rsidR="00EC2F8B">
          <w:pgSz w:w="11910" w:h="16840"/>
          <w:pgMar w:top="1320" w:right="1320" w:bottom="1080" w:left="1320" w:header="0" w:footer="897" w:gutter="0"/>
          <w:cols w:space="720"/>
        </w:sectPr>
      </w:pPr>
    </w:p>
    <w:p w14:paraId="4D305694" w14:textId="77777777" w:rsidR="00EC2F8B" w:rsidRDefault="00EC2F8B">
      <w:pPr>
        <w:tabs>
          <w:tab w:val="left" w:pos="839"/>
          <w:tab w:val="left" w:pos="840"/>
        </w:tabs>
        <w:spacing w:before="88"/>
        <w:ind w:left="840" w:right="296" w:hanging="360"/>
        <w:sectPr w:rsidR="00EC2F8B">
          <w:pgSz w:w="11910" w:h="16840"/>
          <w:pgMar w:top="1320" w:right="1320" w:bottom="1080" w:left="1320" w:header="0" w:footer="897" w:gutter="0"/>
          <w:cols w:space="720"/>
        </w:sectPr>
      </w:pPr>
    </w:p>
    <w:p w14:paraId="5276454E" w14:textId="77777777" w:rsidR="00EC2F8B" w:rsidRDefault="00EC2F8B">
      <w:pPr>
        <w:numPr>
          <w:ilvl w:val="0"/>
          <w:numId w:val="1"/>
        </w:numPr>
        <w:pBdr>
          <w:top w:val="nil"/>
          <w:left w:val="nil"/>
          <w:bottom w:val="nil"/>
          <w:right w:val="nil"/>
          <w:between w:val="nil"/>
        </w:pBdr>
        <w:tabs>
          <w:tab w:val="left" w:pos="839"/>
          <w:tab w:val="left" w:pos="840"/>
        </w:tabs>
        <w:spacing w:before="88"/>
        <w:ind w:right="296"/>
        <w:rPr>
          <w:color w:val="000000"/>
          <w:sz w:val="24"/>
          <w:szCs w:val="24"/>
        </w:rPr>
      </w:pPr>
    </w:p>
    <w:sectPr w:rsidR="00EC2F8B">
      <w:pgSz w:w="11910" w:h="16840"/>
      <w:pgMar w:top="1320" w:right="1320" w:bottom="1080" w:left="1320" w:header="0" w:footer="8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92DF4" w14:textId="77777777" w:rsidR="00C67946" w:rsidRDefault="001120E0">
      <w:r>
        <w:separator/>
      </w:r>
    </w:p>
  </w:endnote>
  <w:endnote w:type="continuationSeparator" w:id="0">
    <w:p w14:paraId="7FA94E30" w14:textId="77777777" w:rsidR="00C67946" w:rsidRDefault="0011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9B77" w14:textId="77777777" w:rsidR="00EC2F8B" w:rsidRDefault="00EC2F8B">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C8E7" w14:textId="77777777" w:rsidR="00CA6DEE" w:rsidRDefault="00CA6DEE" w:rsidP="00CA6DEE">
    <w:pPr>
      <w:tabs>
        <w:tab w:val="center" w:pos="4513"/>
        <w:tab w:val="right" w:pos="9026"/>
        <w:tab w:val="left" w:pos="9072"/>
      </w:tabs>
      <w:ind w:right="95"/>
      <w:jc w:val="center"/>
      <w:rPr>
        <w:sz w:val="16"/>
        <w:szCs w:val="16"/>
      </w:rPr>
    </w:pPr>
    <w:bookmarkStart w:id="1" w:name="_Hlk190851414"/>
    <w:r>
      <w:rPr>
        <w:sz w:val="16"/>
        <w:szCs w:val="16"/>
      </w:rPr>
      <w:t>Document Name:</w:t>
    </w:r>
    <w:r w:rsidRPr="00957464">
      <w:rPr>
        <w:color w:val="000000"/>
        <w:sz w:val="16"/>
        <w:szCs w:val="16"/>
      </w:rPr>
      <w:t xml:space="preserve"> </w:t>
    </w:r>
    <w:r>
      <w:rPr>
        <w:sz w:val="16"/>
        <w:szCs w:val="16"/>
      </w:rPr>
      <w:t xml:space="preserve">Complaints and Grievances Policy • Author: J Ogilvie, RTO Chief Executive                 </w:t>
    </w:r>
  </w:p>
  <w:p w14:paraId="5B1F2454" w14:textId="77777777" w:rsidR="00CA6DEE" w:rsidRDefault="00CA6DEE" w:rsidP="00CA6DEE">
    <w:pPr>
      <w:tabs>
        <w:tab w:val="center" w:pos="4513"/>
        <w:tab w:val="right" w:pos="9026"/>
      </w:tabs>
      <w:jc w:val="center"/>
    </w:pPr>
    <w:r>
      <w:rPr>
        <w:sz w:val="16"/>
        <w:szCs w:val="16"/>
      </w:rPr>
      <w:t>Purna Yoga Pty Ltd t/a Byron Yoga Centre | RTO No. 91522 | CRICOS ID. 03418E </w:t>
    </w:r>
    <w:r>
      <w:rPr>
        <w:sz w:val="16"/>
        <w:szCs w:val="16"/>
      </w:rPr>
      <w:br/>
      <w:t>Reviewer: S Rodriguez • Revision Date: 19.02.25 • Future Revision Date: 15.01.26 •</w:t>
    </w:r>
    <w:r>
      <w:rPr>
        <w:sz w:val="15"/>
        <w:szCs w:val="15"/>
      </w:rPr>
      <w:t xml:space="preserve"> </w:t>
    </w:r>
    <w:r>
      <w:rPr>
        <w:sz w:val="16"/>
        <w:szCs w:val="16"/>
      </w:rPr>
      <w:t>Version No. 06</w:t>
    </w:r>
  </w:p>
  <w:bookmarkEnd w:id="1"/>
  <w:p w14:paraId="35EBA631" w14:textId="1B7D9903" w:rsidR="00EC2F8B" w:rsidRPr="00CA6DEE" w:rsidRDefault="00EC2F8B" w:rsidP="00CA6D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D8F9" w14:textId="77777777" w:rsidR="00EC2F8B" w:rsidRDefault="00EC2F8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D9D80" w14:textId="77777777" w:rsidR="00C67946" w:rsidRDefault="001120E0">
      <w:r>
        <w:separator/>
      </w:r>
    </w:p>
  </w:footnote>
  <w:footnote w:type="continuationSeparator" w:id="0">
    <w:p w14:paraId="6E6D6ED0" w14:textId="77777777" w:rsidR="00C67946" w:rsidRDefault="00112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4F1A" w14:textId="77777777" w:rsidR="00EC2F8B" w:rsidRDefault="00EC2F8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DB70" w14:textId="77777777" w:rsidR="00EC2F8B" w:rsidRDefault="001120E0">
    <w:pPr>
      <w:widowControl/>
      <w:tabs>
        <w:tab w:val="center" w:pos="4513"/>
        <w:tab w:val="right" w:pos="9026"/>
      </w:tabs>
      <w:jc w:val="right"/>
      <w:rPr>
        <w:color w:val="000000"/>
      </w:rPr>
    </w:pPr>
    <w:r>
      <w:rPr>
        <w:rFonts w:ascii="Calibri" w:eastAsia="Calibri" w:hAnsi="Calibri" w:cs="Calibri"/>
        <w:noProof/>
      </w:rPr>
      <w:drawing>
        <wp:inline distT="0" distB="0" distL="0" distR="0" wp14:anchorId="5E6FDC55" wp14:editId="04648173">
          <wp:extent cx="1343025" cy="625633"/>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43025" cy="62563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F2FD" w14:textId="77777777" w:rsidR="00EC2F8B" w:rsidRDefault="00EC2F8B">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F1435"/>
    <w:multiLevelType w:val="multilevel"/>
    <w:tmpl w:val="B02E73F4"/>
    <w:lvl w:ilvl="0">
      <w:start w:val="1"/>
      <w:numFmt w:val="bullet"/>
      <w:lvlText w:val="●"/>
      <w:lvlJc w:val="left"/>
      <w:pPr>
        <w:ind w:left="840" w:hanging="360"/>
      </w:pPr>
      <w:rPr>
        <w:rFonts w:ascii="Noto Sans Symbols" w:eastAsia="Noto Sans Symbols" w:hAnsi="Noto Sans Symbols" w:cs="Noto Sans Symbols"/>
        <w:sz w:val="24"/>
        <w:szCs w:val="24"/>
      </w:rPr>
    </w:lvl>
    <w:lvl w:ilvl="1">
      <w:start w:val="1"/>
      <w:numFmt w:val="bullet"/>
      <w:lvlText w:val="o"/>
      <w:lvlJc w:val="left"/>
      <w:pPr>
        <w:ind w:left="1560" w:hanging="360"/>
      </w:pPr>
      <w:rPr>
        <w:rFonts w:ascii="Courier New" w:eastAsia="Courier New" w:hAnsi="Courier New" w:cs="Courier New"/>
        <w:sz w:val="24"/>
        <w:szCs w:val="24"/>
      </w:rPr>
    </w:lvl>
    <w:lvl w:ilvl="2">
      <w:start w:val="1"/>
      <w:numFmt w:val="bullet"/>
      <w:lvlText w:val="•"/>
      <w:lvlJc w:val="left"/>
      <w:pPr>
        <w:ind w:left="2416" w:hanging="360"/>
      </w:pPr>
    </w:lvl>
    <w:lvl w:ilvl="3">
      <w:start w:val="1"/>
      <w:numFmt w:val="bullet"/>
      <w:lvlText w:val="•"/>
      <w:lvlJc w:val="left"/>
      <w:pPr>
        <w:ind w:left="3272" w:hanging="360"/>
      </w:pPr>
    </w:lvl>
    <w:lvl w:ilvl="4">
      <w:start w:val="1"/>
      <w:numFmt w:val="bullet"/>
      <w:lvlText w:val="•"/>
      <w:lvlJc w:val="left"/>
      <w:pPr>
        <w:ind w:left="4128" w:hanging="360"/>
      </w:pPr>
    </w:lvl>
    <w:lvl w:ilvl="5">
      <w:start w:val="1"/>
      <w:numFmt w:val="bullet"/>
      <w:lvlText w:val="•"/>
      <w:lvlJc w:val="left"/>
      <w:pPr>
        <w:ind w:left="4985" w:hanging="360"/>
      </w:pPr>
    </w:lvl>
    <w:lvl w:ilvl="6">
      <w:start w:val="1"/>
      <w:numFmt w:val="bullet"/>
      <w:lvlText w:val="•"/>
      <w:lvlJc w:val="left"/>
      <w:pPr>
        <w:ind w:left="5841" w:hanging="360"/>
      </w:pPr>
    </w:lvl>
    <w:lvl w:ilvl="7">
      <w:start w:val="1"/>
      <w:numFmt w:val="bullet"/>
      <w:lvlText w:val="•"/>
      <w:lvlJc w:val="left"/>
      <w:pPr>
        <w:ind w:left="6697" w:hanging="360"/>
      </w:pPr>
    </w:lvl>
    <w:lvl w:ilvl="8">
      <w:start w:val="1"/>
      <w:numFmt w:val="bullet"/>
      <w:lvlText w:val="•"/>
      <w:lvlJc w:val="left"/>
      <w:pPr>
        <w:ind w:left="7553" w:hanging="360"/>
      </w:pPr>
    </w:lvl>
  </w:abstractNum>
  <w:num w:numId="1" w16cid:durableId="2057116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F8B"/>
    <w:rsid w:val="001120E0"/>
    <w:rsid w:val="00433576"/>
    <w:rsid w:val="005A5287"/>
    <w:rsid w:val="00654A82"/>
    <w:rsid w:val="006A714C"/>
    <w:rsid w:val="00C67946"/>
    <w:rsid w:val="00CA6DEE"/>
    <w:rsid w:val="00E05663"/>
    <w:rsid w:val="00EC2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90316"/>
  <w15:docId w15:val="{85407C84-1C5D-41AE-87EA-479DF281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2"/>
        <w:szCs w:val="22"/>
        <w:lang w:val="en-US" w:eastAsia="en-A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90"/>
      <w:ind w:left="12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6049"/>
    <w:pPr>
      <w:tabs>
        <w:tab w:val="center" w:pos="4513"/>
        <w:tab w:val="right" w:pos="9026"/>
      </w:tabs>
    </w:pPr>
  </w:style>
  <w:style w:type="character" w:customStyle="1" w:styleId="HeaderChar">
    <w:name w:val="Header Char"/>
    <w:basedOn w:val="DefaultParagraphFont"/>
    <w:link w:val="Header"/>
    <w:uiPriority w:val="99"/>
    <w:rsid w:val="00DC6049"/>
    <w:rPr>
      <w:rFonts w:ascii="Trebuchet MS" w:eastAsia="Trebuchet MS" w:hAnsi="Trebuchet MS" w:cs="Trebuchet MS"/>
    </w:rPr>
  </w:style>
  <w:style w:type="paragraph" w:styleId="Footer">
    <w:name w:val="footer"/>
    <w:basedOn w:val="Normal"/>
    <w:link w:val="FooterChar"/>
    <w:uiPriority w:val="99"/>
    <w:unhideWhenUsed/>
    <w:rsid w:val="00DC6049"/>
    <w:pPr>
      <w:tabs>
        <w:tab w:val="center" w:pos="4513"/>
        <w:tab w:val="right" w:pos="9026"/>
      </w:tabs>
    </w:pPr>
  </w:style>
  <w:style w:type="character" w:customStyle="1" w:styleId="FooterChar">
    <w:name w:val="Footer Char"/>
    <w:basedOn w:val="DefaultParagraphFont"/>
    <w:link w:val="Footer"/>
    <w:uiPriority w:val="99"/>
    <w:rsid w:val="00DC6049"/>
    <w:rPr>
      <w:rFonts w:ascii="Trebuchet MS" w:eastAsia="Trebuchet MS" w:hAnsi="Trebuchet MS" w:cs="Trebuchet M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tuWU/NTnjmifI2nSOlPHJHEABw==">AMUW2mV0YIevIFf1buRBdDVmMZa+p7JEZoLz+XPtbTOlLxzk/AllJ+X9cnx6qgLb/qSwvFTKTFrRjpK1nCudwF/sFzDk63XsuLe3Y77tKnICer/wgYn76GF/21XAfqE/Blly/UZpthmnsMW2SlpubbxLnFlCFqEwFCyjR/itcx7wt78ZxRad90w=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985</Words>
  <Characters>5617</Characters>
  <Application>Microsoft Office Word</Application>
  <DocSecurity>0</DocSecurity>
  <Lines>46</Lines>
  <Paragraphs>13</Paragraphs>
  <ScaleCrop>false</ScaleCrop>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byron yoga</dc:creator>
  <cp:lastModifiedBy>Melb Admin</cp:lastModifiedBy>
  <cp:revision>6</cp:revision>
  <dcterms:created xsi:type="dcterms:W3CDTF">2021-01-13T00:13:00Z</dcterms:created>
  <dcterms:modified xsi:type="dcterms:W3CDTF">2025-02-18T23:09:00Z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2018-07-27T00:00:00Z</vt:filetime>
  </property>
  <property fmtid="{D5CDD505-2E9C-101B-9397-08002B2CF9AE}" pid="3" name="Creator">
    <vt:lpwstr>Acrobat PDFMaker 18 for Word</vt:lpwstr>
  </property>
  <property fmtid="{D5CDD505-2E9C-101B-9397-08002B2CF9AE}" pid="4" name="LastSaved">
    <vt:filetime>2021-01-13T00:00:00Z</vt:filetime>
  </property>
</Properties>
</file>